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2A62" w:rsidRDefault="00FA2A62" w:rsidP="008974C0">
      <w:pPr>
        <w:ind w:left="851"/>
        <w:rPr>
          <w:sz w:val="24"/>
          <w:szCs w:val="24"/>
        </w:rPr>
      </w:pPr>
    </w:p>
    <w:p w:rsidR="00FA2A62" w:rsidRDefault="00AE744A" w:rsidP="008974C0">
      <w:pPr>
        <w:ind w:left="851"/>
        <w:rPr>
          <w:b/>
          <w:sz w:val="48"/>
          <w:szCs w:val="48"/>
        </w:rPr>
      </w:pPr>
      <w:r>
        <w:rPr>
          <w:b/>
          <w:sz w:val="48"/>
          <w:szCs w:val="48"/>
        </w:rPr>
        <w:t>GAMMEL</w:t>
      </w:r>
      <w:r w:rsidR="00A85D85">
        <w:rPr>
          <w:b/>
          <w:sz w:val="48"/>
          <w:szCs w:val="48"/>
        </w:rPr>
        <w:t>V</w:t>
      </w:r>
      <w:bookmarkStart w:id="0" w:name="_GoBack"/>
      <w:bookmarkEnd w:id="0"/>
      <w:r>
        <w:rPr>
          <w:b/>
          <w:sz w:val="48"/>
          <w:szCs w:val="48"/>
        </w:rPr>
        <w:t>EIEN TIL KVETANGEN</w:t>
      </w:r>
    </w:p>
    <w:p w:rsidR="008D328F" w:rsidRPr="00450F4B" w:rsidRDefault="00AE744A" w:rsidP="008974C0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Gammelveien fra Oppgården til Kvetangen er kartlagt så godt som det har latt seg gjøre. Veien gikk gjennom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Jevrum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-gården og nedover innjorda til Tverrelva. Det var bru over elva litt nedenfor der brua er i dag. Veien krysset nåværende vei ved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Bakklund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. Fra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Bakklund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til Kvetangen er veien ryddet og merket som tursti. Mellom Kvetangen og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Kvemoen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har det ikke vært mulig å </w:t>
      </w:r>
      <w:r w:rsidR="008D328F" w:rsidRPr="00450F4B">
        <w:rPr>
          <w:rFonts w:ascii="Times New Roman" w:hAnsi="Times New Roman" w:cs="Times New Roman"/>
          <w:sz w:val="24"/>
          <w:szCs w:val="24"/>
        </w:rPr>
        <w:t xml:space="preserve">finne traseen. </w:t>
      </w:r>
    </w:p>
    <w:p w:rsidR="008D328F" w:rsidRDefault="008D328F" w:rsidP="008974C0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Det er litt usikkert når bilveien mellom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Kvelia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Kvemoen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ble bygd, men en antar at det var</w:t>
      </w:r>
      <w:r w:rsidR="00AE744A" w:rsidRPr="00450F4B">
        <w:rPr>
          <w:rFonts w:ascii="Times New Roman" w:hAnsi="Times New Roman" w:cs="Times New Roman"/>
          <w:sz w:val="24"/>
          <w:szCs w:val="24"/>
        </w:rPr>
        <w:t xml:space="preserve"> omkring 1935.</w:t>
      </w:r>
    </w:p>
    <w:p w:rsidR="00825D75" w:rsidRDefault="00825D75" w:rsidP="008974C0">
      <w:pPr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6119495" cy="30492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melveien Bakklund - Kvetan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28F" w:rsidRPr="00450F4B" w:rsidRDefault="008D328F" w:rsidP="008974C0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>Gå 50 meter oppover kanten på innjorda for å finne starten på den biten som er ryddet.</w:t>
      </w:r>
    </w:p>
    <w:p w:rsidR="00AE744A" w:rsidRPr="00450F4B" w:rsidRDefault="008D328F" w:rsidP="008974C0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Traseen mellom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Bakklund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Brønnbu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er en veldig fin tursti. Mellom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Brønnbu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og Kvetangen er det litt mer ujevnt </w:t>
      </w:r>
      <w:r w:rsidR="00825D75">
        <w:rPr>
          <w:rFonts w:ascii="Times New Roman" w:hAnsi="Times New Roman" w:cs="Times New Roman"/>
          <w:sz w:val="24"/>
          <w:szCs w:val="24"/>
        </w:rPr>
        <w:t xml:space="preserve">og bløtt </w:t>
      </w:r>
      <w:r w:rsidRPr="00450F4B">
        <w:rPr>
          <w:rFonts w:ascii="Times New Roman" w:hAnsi="Times New Roman" w:cs="Times New Roman"/>
          <w:sz w:val="24"/>
          <w:szCs w:val="24"/>
        </w:rPr>
        <w:t xml:space="preserve">terreng men helt greit å gå. </w:t>
      </w:r>
    </w:p>
    <w:p w:rsidR="008D328F" w:rsidRDefault="008D328F" w:rsidP="008974C0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Den gamle ferdselsveien gikk naturlig nok mellom gårdene. Men ovenfor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Litjbrenna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og Storbrenna har vi jukset litt for at turgåerne ikke skal komme helt innpå hus hvor det bor folk. </w:t>
      </w:r>
    </w:p>
    <w:p w:rsidR="00450F4B" w:rsidRPr="00450F4B" w:rsidRDefault="00450F4B" w:rsidP="00450F4B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Tanken er at dette skal være et nærtilbud for turgåere som ikke har ønske om å gå lengst mulig eller brattest mulig. I tillegg er dette et kulturminne, som det er verdifullt å ta vare på. </w:t>
      </w:r>
    </w:p>
    <w:p w:rsidR="00450F4B" w:rsidRPr="00450F4B" w:rsidRDefault="00450F4B" w:rsidP="00450F4B">
      <w:pPr>
        <w:ind w:left="851"/>
        <w:rPr>
          <w:rFonts w:ascii="Times New Roman" w:hAnsi="Times New Roman" w:cs="Times New Roman"/>
          <w:sz w:val="24"/>
          <w:szCs w:val="24"/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Stien går gjennom gravhaugfeltet i Storbrenna. Her er det 6 gravhauger som er ryddet for vegetasjon. Der står det også ei </w:t>
      </w:r>
      <w:r>
        <w:rPr>
          <w:rFonts w:ascii="Times New Roman" w:hAnsi="Times New Roman" w:cs="Times New Roman"/>
          <w:sz w:val="24"/>
          <w:szCs w:val="24"/>
        </w:rPr>
        <w:t>tavle med informasjon om gravhaugene</w:t>
      </w:r>
      <w:r w:rsidRPr="00450F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Litjbrenna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stien forbi en større gravhaug, som også er ryddet for vegetasjon.</w:t>
      </w:r>
    </w:p>
    <w:p w:rsidR="00450F4B" w:rsidRPr="00825D75" w:rsidRDefault="00450F4B" w:rsidP="00825D75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D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F4B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450F4B">
        <w:rPr>
          <w:rFonts w:ascii="Times New Roman" w:hAnsi="Times New Roman" w:cs="Times New Roman"/>
          <w:sz w:val="24"/>
          <w:szCs w:val="24"/>
        </w:rPr>
        <w:t>Brønnbu</w:t>
      </w:r>
      <w:proofErr w:type="spellEnd"/>
      <w:r w:rsidRPr="00450F4B">
        <w:rPr>
          <w:rFonts w:ascii="Times New Roman" w:hAnsi="Times New Roman" w:cs="Times New Roman"/>
          <w:sz w:val="24"/>
          <w:szCs w:val="24"/>
        </w:rPr>
        <w:t xml:space="preserve"> går stien gjennom et steingjerde, som er restaurert og satt i stand som et kulturminne. </w:t>
      </w:r>
    </w:p>
    <w:sectPr w:rsidR="00450F4B" w:rsidRPr="00825D75" w:rsidSect="00B04737">
      <w:headerReference w:type="default" r:id="rId8"/>
      <w:pgSz w:w="11906" w:h="16838" w:code="9"/>
      <w:pgMar w:top="1418" w:right="1418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7D" w:rsidRDefault="0065297D" w:rsidP="00216982">
      <w:pPr>
        <w:spacing w:after="0" w:line="240" w:lineRule="auto"/>
      </w:pPr>
      <w:r>
        <w:separator/>
      </w:r>
    </w:p>
  </w:endnote>
  <w:endnote w:type="continuationSeparator" w:id="0">
    <w:p w:rsidR="0065297D" w:rsidRDefault="0065297D" w:rsidP="002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7D" w:rsidRDefault="0065297D" w:rsidP="00216982">
      <w:pPr>
        <w:spacing w:after="0" w:line="240" w:lineRule="auto"/>
      </w:pPr>
      <w:r>
        <w:separator/>
      </w:r>
    </w:p>
  </w:footnote>
  <w:footnote w:type="continuationSeparator" w:id="0">
    <w:p w:rsidR="0065297D" w:rsidRDefault="0065297D" w:rsidP="002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938"/>
    </w:tblGrid>
    <w:tr w:rsidR="00AC3E84" w:rsidRPr="00AC3E84" w:rsidTr="008974C0">
      <w:tc>
        <w:tcPr>
          <w:tcW w:w="2689" w:type="dxa"/>
        </w:tcPr>
        <w:p w:rsidR="00AC3E84" w:rsidRPr="00AC3E84" w:rsidRDefault="00AC3E84" w:rsidP="008974C0">
          <w:pPr>
            <w:pStyle w:val="Topptekst"/>
            <w:tabs>
              <w:tab w:val="clear" w:pos="4536"/>
              <w:tab w:val="clear" w:pos="9072"/>
            </w:tabs>
            <w:spacing w:before="120"/>
          </w:pPr>
          <w:r w:rsidRPr="00AC3E84">
            <w:rPr>
              <w:noProof/>
              <w:lang w:eastAsia="nb-NO"/>
            </w:rPr>
            <w:drawing>
              <wp:inline distT="0" distB="0" distL="0" distR="0" wp14:anchorId="1D3AFE27" wp14:editId="5B6FECC5">
                <wp:extent cx="1021080" cy="991728"/>
                <wp:effectExtent l="0" t="0" r="7620" b="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431" cy="1047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8" w:type="dxa"/>
        </w:tcPr>
        <w:p w:rsidR="00AC3E84" w:rsidRPr="008974C0" w:rsidRDefault="00AC3E84" w:rsidP="001C3B99">
          <w:pPr>
            <w:pStyle w:val="Topptekst"/>
            <w:tabs>
              <w:tab w:val="clear" w:pos="4536"/>
              <w:tab w:val="clear" w:pos="9072"/>
            </w:tabs>
            <w:spacing w:before="360"/>
            <w:rPr>
              <w:sz w:val="84"/>
              <w:szCs w:val="84"/>
            </w:rPr>
          </w:pPr>
          <w:r w:rsidRPr="008974C0">
            <w:rPr>
              <w:sz w:val="84"/>
              <w:szCs w:val="84"/>
            </w:rPr>
            <w:t>Kvelia</w:t>
          </w:r>
        </w:p>
      </w:tc>
    </w:tr>
  </w:tbl>
  <w:p w:rsidR="00AC3E84" w:rsidRDefault="00AC3E84" w:rsidP="008974C0">
    <w:pPr>
      <w:pStyle w:val="Topptekst"/>
      <w:tabs>
        <w:tab w:val="clear" w:pos="4536"/>
        <w:tab w:val="clear" w:pos="9072"/>
        <w:tab w:val="left" w:pos="3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22"/>
    <w:rsid w:val="001C3B99"/>
    <w:rsid w:val="00216982"/>
    <w:rsid w:val="00332861"/>
    <w:rsid w:val="00450F4B"/>
    <w:rsid w:val="00537AD3"/>
    <w:rsid w:val="0065297D"/>
    <w:rsid w:val="00686F5D"/>
    <w:rsid w:val="00825D75"/>
    <w:rsid w:val="00833622"/>
    <w:rsid w:val="008974C0"/>
    <w:rsid w:val="008D328F"/>
    <w:rsid w:val="009B72C1"/>
    <w:rsid w:val="009D1E69"/>
    <w:rsid w:val="00A47D2C"/>
    <w:rsid w:val="00A85D85"/>
    <w:rsid w:val="00AC3E84"/>
    <w:rsid w:val="00AE744A"/>
    <w:rsid w:val="00B01B96"/>
    <w:rsid w:val="00B04737"/>
    <w:rsid w:val="00C124C5"/>
    <w:rsid w:val="00C55C8C"/>
    <w:rsid w:val="00E6098D"/>
    <w:rsid w:val="00E708F3"/>
    <w:rsid w:val="00F16916"/>
    <w:rsid w:val="00F55FD1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4DD2D"/>
  <w15:chartTrackingRefBased/>
  <w15:docId w15:val="{8A0D152D-61FC-47C6-8FC6-AF1CC49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5D"/>
  </w:style>
  <w:style w:type="paragraph" w:styleId="Overskrift1">
    <w:name w:val="heading 1"/>
    <w:basedOn w:val="Normal"/>
    <w:next w:val="Normal"/>
    <w:link w:val="Overskrift1Tegn"/>
    <w:uiPriority w:val="9"/>
    <w:qFormat/>
    <w:rsid w:val="00686F5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6F5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6F5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6F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6F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6F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6F5D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6F5D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6F5D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982"/>
  </w:style>
  <w:style w:type="paragraph" w:styleId="Bunntekst">
    <w:name w:val="footer"/>
    <w:basedOn w:val="Normal"/>
    <w:link w:val="BunntekstTegn"/>
    <w:uiPriority w:val="99"/>
    <w:unhideWhenUsed/>
    <w:rsid w:val="0021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982"/>
  </w:style>
  <w:style w:type="table" w:styleId="Tabellrutenett">
    <w:name w:val="Table Grid"/>
    <w:basedOn w:val="Vanligtabell"/>
    <w:uiPriority w:val="39"/>
    <w:rsid w:val="00A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6F5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86F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86F5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86F5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86F5D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86F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86F5D"/>
    <w:rPr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86F5D"/>
    <w:rPr>
      <w:b/>
      <w:b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86F5D"/>
    <w:rPr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86F5D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86F5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86F5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86F5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6F5D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86F5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86F5D"/>
    <w:rPr>
      <w:i/>
      <w:iCs/>
      <w:color w:val="auto"/>
    </w:rPr>
  </w:style>
  <w:style w:type="paragraph" w:styleId="Ingenmellomrom">
    <w:name w:val="No Spacing"/>
    <w:uiPriority w:val="1"/>
    <w:qFormat/>
    <w:rsid w:val="00686F5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86F5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86F5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6F5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6F5D"/>
    <w:rPr>
      <w:rFonts w:asciiTheme="majorHAnsi" w:eastAsiaTheme="majorEastAsia" w:hAnsiTheme="majorHAnsi" w:cstheme="majorBidi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686F5D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686F5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686F5D"/>
    <w:rPr>
      <w:smallCaps/>
      <w:color w:val="auto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686F5D"/>
    <w:rPr>
      <w:b/>
      <w:bCs/>
      <w:smallCaps/>
      <w:color w:val="auto"/>
      <w:u w:val="single"/>
    </w:rPr>
  </w:style>
  <w:style w:type="character" w:styleId="Boktittel">
    <w:name w:val="Book Title"/>
    <w:basedOn w:val="Standardskriftforavsnitt"/>
    <w:uiPriority w:val="33"/>
    <w:qFormat/>
    <w:rsid w:val="00686F5D"/>
    <w:rPr>
      <w:b/>
      <w:bCs/>
      <w:smallCap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86F5D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86F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6F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6F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6F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6F5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F5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E7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C47B-5EEF-409B-90F2-8DDF79C7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Ottar</cp:lastModifiedBy>
  <cp:revision>9</cp:revision>
  <dcterms:created xsi:type="dcterms:W3CDTF">2020-08-27T14:28:00Z</dcterms:created>
  <dcterms:modified xsi:type="dcterms:W3CDTF">2020-10-10T12:58:00Z</dcterms:modified>
</cp:coreProperties>
</file>